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D06E" w14:textId="342F24AD" w:rsidR="00590218" w:rsidRPr="001D39D8" w:rsidRDefault="007F3DF2" w:rsidP="0089204E">
      <w:pPr>
        <w:spacing w:line="360" w:lineRule="auto"/>
        <w:jc w:val="center"/>
        <w:rPr>
          <w:rFonts w:ascii="Montserrat" w:hAnsi="Montserrat"/>
          <w:sz w:val="16"/>
          <w:szCs w:val="16"/>
        </w:rPr>
      </w:pPr>
      <w:r w:rsidRPr="001D39D8">
        <w:rPr>
          <w:rFonts w:ascii="Montserrat" w:hAnsi="Montserrat"/>
          <w:b/>
          <w:bCs/>
          <w:sz w:val="16"/>
          <w:szCs w:val="16"/>
        </w:rPr>
        <w:t>C</w:t>
      </w:r>
      <w:r w:rsidR="0014018D" w:rsidRPr="001D39D8">
        <w:rPr>
          <w:rFonts w:ascii="Montserrat" w:hAnsi="Montserrat"/>
          <w:b/>
          <w:bCs/>
          <w:sz w:val="16"/>
          <w:szCs w:val="16"/>
        </w:rPr>
        <w:t>SN</w:t>
      </w:r>
      <w:r w:rsidRPr="001D39D8">
        <w:rPr>
          <w:rFonts w:ascii="Montserrat" w:hAnsi="Montserrat"/>
          <w:b/>
          <w:bCs/>
          <w:sz w:val="16"/>
          <w:szCs w:val="16"/>
        </w:rPr>
        <w:t xml:space="preserve"> C</w:t>
      </w:r>
      <w:r w:rsidR="0014018D" w:rsidRPr="001D39D8">
        <w:rPr>
          <w:rFonts w:ascii="Montserrat" w:hAnsi="Montserrat"/>
          <w:b/>
          <w:bCs/>
          <w:sz w:val="16"/>
          <w:szCs w:val="16"/>
        </w:rPr>
        <w:t xml:space="preserve">ALMA </w:t>
      </w:r>
      <w:r w:rsidRPr="001D39D8">
        <w:rPr>
          <w:rFonts w:ascii="Montserrat" w:hAnsi="Montserrat"/>
          <w:sz w:val="16"/>
          <w:szCs w:val="16"/>
        </w:rPr>
        <w:t>serdecznie zaprasza na szkolenia</w:t>
      </w:r>
      <w:r w:rsidR="00C44BCF" w:rsidRPr="001D39D8">
        <w:rPr>
          <w:rFonts w:ascii="Montserrat" w:hAnsi="Montserrat"/>
          <w:sz w:val="16"/>
          <w:szCs w:val="16"/>
        </w:rPr>
        <w:t xml:space="preserve"> </w:t>
      </w:r>
      <w:r w:rsidR="00B859AA" w:rsidRPr="001D39D8">
        <w:rPr>
          <w:rFonts w:ascii="Montserrat" w:hAnsi="Montserrat"/>
          <w:sz w:val="16"/>
          <w:szCs w:val="16"/>
        </w:rPr>
        <w:t>online</w:t>
      </w:r>
      <w:r w:rsidR="00C44BCF" w:rsidRPr="001D39D8">
        <w:rPr>
          <w:rFonts w:ascii="Montserrat" w:hAnsi="Montserrat"/>
          <w:sz w:val="16"/>
          <w:szCs w:val="16"/>
        </w:rPr>
        <w:t xml:space="preserve"> </w:t>
      </w:r>
      <w:r w:rsidRPr="001D39D8">
        <w:rPr>
          <w:rFonts w:ascii="Montserrat" w:hAnsi="Montserrat"/>
          <w:sz w:val="16"/>
          <w:szCs w:val="16"/>
        </w:rPr>
        <w:t xml:space="preserve">rad pedagogicznych w </w:t>
      </w:r>
      <w:r w:rsidR="007E711A" w:rsidRPr="001D39D8">
        <w:rPr>
          <w:rFonts w:ascii="Montserrat" w:hAnsi="Montserrat"/>
          <w:sz w:val="16"/>
          <w:szCs w:val="16"/>
        </w:rPr>
        <w:t>s</w:t>
      </w:r>
      <w:r w:rsidR="00CF7FD7" w:rsidRPr="001D39D8">
        <w:rPr>
          <w:rFonts w:ascii="Montserrat" w:hAnsi="Montserrat"/>
          <w:sz w:val="16"/>
          <w:szCs w:val="16"/>
        </w:rPr>
        <w:t xml:space="preserve">zkołach </w:t>
      </w:r>
      <w:r w:rsidR="007E711A" w:rsidRPr="001D39D8">
        <w:rPr>
          <w:rFonts w:ascii="Montserrat" w:hAnsi="Montserrat"/>
          <w:sz w:val="16"/>
          <w:szCs w:val="16"/>
        </w:rPr>
        <w:t>p</w:t>
      </w:r>
      <w:r w:rsidR="00CF7FD7" w:rsidRPr="001D39D8">
        <w:rPr>
          <w:rFonts w:ascii="Montserrat" w:hAnsi="Montserrat"/>
          <w:sz w:val="16"/>
          <w:szCs w:val="16"/>
        </w:rPr>
        <w:t>odstawowych</w:t>
      </w:r>
      <w:r w:rsidRPr="001D39D8">
        <w:rPr>
          <w:rFonts w:ascii="Montserrat" w:hAnsi="Montserrat"/>
          <w:sz w:val="16"/>
          <w:szCs w:val="16"/>
        </w:rPr>
        <w:t>.</w:t>
      </w:r>
    </w:p>
    <w:p w14:paraId="54A24EF3" w14:textId="77777777" w:rsidR="0089204E" w:rsidRPr="0089204E" w:rsidRDefault="0089204E" w:rsidP="0089204E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934"/>
        <w:gridCol w:w="3731"/>
        <w:gridCol w:w="426"/>
        <w:gridCol w:w="992"/>
        <w:gridCol w:w="1018"/>
        <w:gridCol w:w="961"/>
      </w:tblGrid>
      <w:tr w:rsidR="009C28E5" w:rsidRPr="0089204E" w14:paraId="780AD0F8" w14:textId="77777777" w:rsidTr="001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vAlign w:val="center"/>
          </w:tcPr>
          <w:p w14:paraId="7F0EDB95" w14:textId="77777777" w:rsidR="009C28E5" w:rsidRPr="0089204E" w:rsidRDefault="009C28E5" w:rsidP="001D39D8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89204E">
              <w:rPr>
                <w:rFonts w:ascii="Montserrat" w:hAnsi="Montserrat"/>
                <w:sz w:val="20"/>
                <w:szCs w:val="20"/>
              </w:rPr>
              <w:t>KIERUNKI POLITYKI OŚWIATOWEJ NA ROK 2025/2026</w:t>
            </w:r>
          </w:p>
        </w:tc>
      </w:tr>
      <w:tr w:rsidR="009C28E5" w:rsidRPr="0089204E" w14:paraId="308CA26A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5C443437" w14:textId="17D26B88" w:rsidR="009C28E5" w:rsidRPr="001D39D8" w:rsidRDefault="009C28E5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Myślenie analityczne</w:t>
            </w:r>
          </w:p>
        </w:tc>
        <w:tc>
          <w:tcPr>
            <w:tcW w:w="3731" w:type="dxa"/>
            <w:vAlign w:val="center"/>
          </w:tcPr>
          <w:p w14:paraId="3F94063C" w14:textId="0356FEEC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Jak rozwijać kompetencje STEM u uczniów w szkole podstawowej</w:t>
            </w:r>
          </w:p>
        </w:tc>
        <w:tc>
          <w:tcPr>
            <w:tcW w:w="426" w:type="dxa"/>
            <w:vAlign w:val="center"/>
          </w:tcPr>
          <w:p w14:paraId="2CC006FC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DD8CD8F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152C2E2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F0B536F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9C28E5" w:rsidRPr="0089204E" w14:paraId="0A7D39FA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1E3F953A" w14:textId="77777777" w:rsidR="009C28E5" w:rsidRPr="0089204E" w:rsidRDefault="009C28E5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84C87F3" w14:textId="3F2C02A3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Myślenie analityczne w rozwiązywaniu codziennych problemów uczniów</w:t>
            </w:r>
          </w:p>
        </w:tc>
        <w:tc>
          <w:tcPr>
            <w:tcW w:w="426" w:type="dxa"/>
            <w:vAlign w:val="center"/>
          </w:tcPr>
          <w:p w14:paraId="7B081964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0C3004D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3EF3DE6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C2675AD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9C28E5" w:rsidRPr="0089204E" w14:paraId="572CB1B8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1BA5059C" w14:textId="77777777" w:rsidR="009C28E5" w:rsidRPr="0089204E" w:rsidRDefault="009C28E5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Edukacja obywatelska i postawy patriotyczne</w:t>
            </w:r>
          </w:p>
        </w:tc>
        <w:tc>
          <w:tcPr>
            <w:tcW w:w="3731" w:type="dxa"/>
            <w:vAlign w:val="center"/>
          </w:tcPr>
          <w:p w14:paraId="24D4FF26" w14:textId="52E0937C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Szkoła obywatelska – budowanie postaw społecznych i patriotycznych</w:t>
            </w:r>
          </w:p>
        </w:tc>
        <w:tc>
          <w:tcPr>
            <w:tcW w:w="426" w:type="dxa"/>
            <w:vAlign w:val="center"/>
          </w:tcPr>
          <w:p w14:paraId="1A4D279A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CF50DC6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01E1BB5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E1999C4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9C28E5" w:rsidRPr="0089204E" w14:paraId="1DB5E270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68AACCF0" w14:textId="77777777" w:rsidR="009C28E5" w:rsidRPr="0089204E" w:rsidRDefault="009C28E5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B84FF02" w14:textId="5F70191A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Wychowanie do wartości – praca wychowawcza w szkole</w:t>
            </w:r>
          </w:p>
        </w:tc>
        <w:tc>
          <w:tcPr>
            <w:tcW w:w="426" w:type="dxa"/>
            <w:vAlign w:val="center"/>
          </w:tcPr>
          <w:p w14:paraId="3837D82D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16D1847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1494524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2EE5EC1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9C28E5" w:rsidRPr="0089204E" w14:paraId="3EE60B30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65BCB1BC" w14:textId="77777777" w:rsidR="009C28E5" w:rsidRPr="0089204E" w:rsidRDefault="009C28E5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2FB6B57" w14:textId="2198232A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Kształtowanie tożsamości regionalnej w pracy nauczyciela</w:t>
            </w:r>
          </w:p>
        </w:tc>
        <w:tc>
          <w:tcPr>
            <w:tcW w:w="426" w:type="dxa"/>
            <w:vAlign w:val="center"/>
          </w:tcPr>
          <w:p w14:paraId="5251AD9D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227E450A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12B64C7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8C5FF75" w14:textId="77777777" w:rsidR="009C28E5" w:rsidRPr="0089204E" w:rsidRDefault="009C28E5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9C28E5" w:rsidRPr="0089204E" w14:paraId="20E79472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Align w:val="center"/>
          </w:tcPr>
          <w:p w14:paraId="011C6501" w14:textId="77777777" w:rsidR="009C28E5" w:rsidRPr="0089204E" w:rsidRDefault="009C28E5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Promocja zdrowego stylu życia i aktywności fizycznej</w:t>
            </w:r>
          </w:p>
        </w:tc>
        <w:tc>
          <w:tcPr>
            <w:tcW w:w="3731" w:type="dxa"/>
            <w:vAlign w:val="center"/>
          </w:tcPr>
          <w:p w14:paraId="395B7DBA" w14:textId="55AF5FC5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Szkoła promująca zdrowie – jak to wdrażać w praktyce</w:t>
            </w:r>
          </w:p>
        </w:tc>
        <w:tc>
          <w:tcPr>
            <w:tcW w:w="426" w:type="dxa"/>
            <w:vAlign w:val="center"/>
          </w:tcPr>
          <w:p w14:paraId="05F3226A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B7BF347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D30E287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76F38ED" w14:textId="77777777" w:rsidR="009C28E5" w:rsidRPr="0089204E" w:rsidRDefault="009C28E5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4A9AEA51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shd w:val="clear" w:color="auto" w:fill="auto"/>
            <w:vAlign w:val="center"/>
          </w:tcPr>
          <w:p w14:paraId="65D0A565" w14:textId="3EE8A39D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Profilaktyka przemocy rówieśniczej</w:t>
            </w:r>
          </w:p>
        </w:tc>
        <w:tc>
          <w:tcPr>
            <w:tcW w:w="3731" w:type="dxa"/>
            <w:vAlign w:val="center"/>
          </w:tcPr>
          <w:p w14:paraId="1065EDE9" w14:textId="50561412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Jak budować klasę opartą na relacjach i współpracy</w:t>
            </w:r>
          </w:p>
        </w:tc>
        <w:tc>
          <w:tcPr>
            <w:tcW w:w="426" w:type="dxa"/>
            <w:vAlign w:val="center"/>
          </w:tcPr>
          <w:p w14:paraId="3164AB6F" w14:textId="114CD48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E11861B" w14:textId="4B8103CC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152B046" w14:textId="2F7B8606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C4127A6" w14:textId="30D150A6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1205225E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4D52913D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39AAEAB" w14:textId="690FBA2F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Formy przemocy rówieśniczej w szkole - jak je rozpoznawać i jak sobie z nimi radzić</w:t>
            </w:r>
          </w:p>
        </w:tc>
        <w:tc>
          <w:tcPr>
            <w:tcW w:w="426" w:type="dxa"/>
            <w:vAlign w:val="center"/>
          </w:tcPr>
          <w:p w14:paraId="102BCA57" w14:textId="1B667AA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AFE1497" w14:textId="457C7A3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068CC69" w14:textId="53695B22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4F768CD2" w14:textId="0BDA0850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45579509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5BA8F1DE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B53A80A" w14:textId="467D9A30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 xml:space="preserve">Wczesne symptomy agresji w klasie – </w:t>
            </w:r>
            <w:proofErr w:type="spellStart"/>
            <w:r w:rsidRPr="0089204E">
              <w:rPr>
                <w:rFonts w:ascii="Montserrat" w:hAnsi="Montserrat"/>
                <w:sz w:val="16"/>
                <w:szCs w:val="16"/>
              </w:rPr>
              <w:t>mikroprzejawy</w:t>
            </w:r>
            <w:proofErr w:type="spellEnd"/>
            <w:r w:rsidRPr="0089204E">
              <w:rPr>
                <w:rFonts w:ascii="Montserrat" w:hAnsi="Montserrat"/>
                <w:sz w:val="16"/>
                <w:szCs w:val="16"/>
              </w:rPr>
              <w:t xml:space="preserve"> przemocy jak ich nie przeoczyć</w:t>
            </w:r>
          </w:p>
        </w:tc>
        <w:tc>
          <w:tcPr>
            <w:tcW w:w="426" w:type="dxa"/>
            <w:vAlign w:val="center"/>
          </w:tcPr>
          <w:p w14:paraId="53627208" w14:textId="5B90F4F5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2BD740D" w14:textId="63124CD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919D3B7" w14:textId="5019EAC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EDBE7C7" w14:textId="0D4FDF7C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68A82B82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539D8112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5C6D84A7" w14:textId="4C3D44B4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Budowanie pozytywnego klimatu i integracja klasy</w:t>
            </w:r>
          </w:p>
        </w:tc>
        <w:tc>
          <w:tcPr>
            <w:tcW w:w="426" w:type="dxa"/>
            <w:vAlign w:val="center"/>
          </w:tcPr>
          <w:p w14:paraId="7086D0D5" w14:textId="6581911E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F06773B" w14:textId="36A92309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6191C61" w14:textId="11B1E2C5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C627825" w14:textId="70555284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0DF6CD74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1B24E5F4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1968E5D" w14:textId="144B7F94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Diagnoza relacji klasowych i formy wsparcia</w:t>
            </w:r>
          </w:p>
        </w:tc>
        <w:tc>
          <w:tcPr>
            <w:tcW w:w="426" w:type="dxa"/>
            <w:vAlign w:val="center"/>
          </w:tcPr>
          <w:p w14:paraId="37E085FD" w14:textId="2F69FA5A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B810CA8" w14:textId="0FB62145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0CF6963" w14:textId="59270DFC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00AEB6F" w14:textId="4A50660C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54B75F60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3F74F6A5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526F24F" w14:textId="0967AA9C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Radzenie sobie z eskalacją konfliktów uczniów</w:t>
            </w:r>
          </w:p>
        </w:tc>
        <w:tc>
          <w:tcPr>
            <w:tcW w:w="426" w:type="dxa"/>
            <w:vAlign w:val="center"/>
          </w:tcPr>
          <w:p w14:paraId="422A766C" w14:textId="6908EAC0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20DF023" w14:textId="1622BDE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BC265EE" w14:textId="4DDC7EA4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0BCD0EA4" w14:textId="1EF3421B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2C250B4D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4E6AF21E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7D74C40" w14:textId="753BC83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Mediacje rówieśnicze w szkole</w:t>
            </w:r>
          </w:p>
        </w:tc>
        <w:tc>
          <w:tcPr>
            <w:tcW w:w="426" w:type="dxa"/>
            <w:vAlign w:val="center"/>
          </w:tcPr>
          <w:p w14:paraId="19952DE9" w14:textId="117BFD75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B0F0476" w14:textId="5CB73C8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A2ADAEA" w14:textId="7C991A3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91D17C1" w14:textId="1890C69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12AC499A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2CB67470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6E9DAB06" w14:textId="05206C40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Współpraca z rodzicami w profilaktyce przemocy</w:t>
            </w:r>
          </w:p>
        </w:tc>
        <w:tc>
          <w:tcPr>
            <w:tcW w:w="426" w:type="dxa"/>
            <w:vAlign w:val="center"/>
          </w:tcPr>
          <w:p w14:paraId="31B70A2E" w14:textId="47E5865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60E4A12" w14:textId="4B5FFFE3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D3C79B0" w14:textId="3CE89576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4155D63" w14:textId="41BA9C38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5FA8C08E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3BDAC60B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52EC710F" w14:textId="2F07EDB5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Agresja, opozycyjność, zachowania trudne w klasie</w:t>
            </w:r>
          </w:p>
        </w:tc>
        <w:tc>
          <w:tcPr>
            <w:tcW w:w="426" w:type="dxa"/>
            <w:vAlign w:val="center"/>
          </w:tcPr>
          <w:p w14:paraId="53BA2251" w14:textId="5E36F8AB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26C35D69" w14:textId="7DEE8FA2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FE352C6" w14:textId="4409400C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EEB304D" w14:textId="31EAF27D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0A312B44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7EE696F3" w14:textId="1D1161FB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Zdrowie psychiczne</w:t>
            </w:r>
          </w:p>
        </w:tc>
        <w:tc>
          <w:tcPr>
            <w:tcW w:w="3731" w:type="dxa"/>
            <w:vAlign w:val="center"/>
          </w:tcPr>
          <w:p w14:paraId="6F39D166" w14:textId="537FBDC4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Rozpoznawanie sygnałów kryzysów psychicznych u uczniów</w:t>
            </w:r>
          </w:p>
        </w:tc>
        <w:tc>
          <w:tcPr>
            <w:tcW w:w="426" w:type="dxa"/>
            <w:vAlign w:val="center"/>
          </w:tcPr>
          <w:p w14:paraId="18233044" w14:textId="669FD826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18FF5E12" w14:textId="1D3422BE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7C8A951" w14:textId="74258CF1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08143490" w14:textId="5F9CE30C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0E0E60AB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1B5596F6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3D8D2B3E" w14:textId="20BF39F9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Praca z uczniem wycofanym i nieśmiałym</w:t>
            </w:r>
          </w:p>
        </w:tc>
        <w:tc>
          <w:tcPr>
            <w:tcW w:w="426" w:type="dxa"/>
            <w:vAlign w:val="center"/>
          </w:tcPr>
          <w:p w14:paraId="6BC0B520" w14:textId="631FCD89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AF17107" w14:textId="561CF6E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B8A02AA" w14:textId="3039F376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8952DE3" w14:textId="3A3DB808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4FA02C12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589F35B2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6EDBC2A1" w14:textId="6CC9CD4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Uczeń w kryzysie emocjonalnym: reagowanie, dokumentowanie, pomoc poza placówką</w:t>
            </w:r>
          </w:p>
        </w:tc>
        <w:tc>
          <w:tcPr>
            <w:tcW w:w="426" w:type="dxa"/>
            <w:vAlign w:val="center"/>
          </w:tcPr>
          <w:p w14:paraId="7FC699F0" w14:textId="14D58D8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010C8B58" w14:textId="5FA3B222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94A6BE2" w14:textId="25F5BBBD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719B0CB" w14:textId="5F2FFF06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66D71379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4EC77D96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5629D588" w14:textId="6AE275EB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Dziecko z rodziny dysfunkcyjnej – mechanizmy przystosowawcze i rola szkoły</w:t>
            </w:r>
          </w:p>
        </w:tc>
        <w:tc>
          <w:tcPr>
            <w:tcW w:w="426" w:type="dxa"/>
            <w:vAlign w:val="center"/>
          </w:tcPr>
          <w:p w14:paraId="1DF1ADC8" w14:textId="0AEB91FC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BA4904C" w14:textId="24907D0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34087C1" w14:textId="481AF4C0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DA4D047" w14:textId="3540F40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4FE3075E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74A9E9AF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lastRenderedPageBreak/>
              <w:t>Higiena cyfrowa, bezpieczeństwo w sieci i krytyczna analiza informacji</w:t>
            </w:r>
          </w:p>
        </w:tc>
        <w:tc>
          <w:tcPr>
            <w:tcW w:w="3731" w:type="dxa"/>
            <w:vAlign w:val="center"/>
          </w:tcPr>
          <w:p w14:paraId="3576CEBC" w14:textId="22446BF1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Bezpieczeństwo w sieci – jak edukować dzieci na każdym etapie szkolnym</w:t>
            </w:r>
          </w:p>
        </w:tc>
        <w:tc>
          <w:tcPr>
            <w:tcW w:w="426" w:type="dxa"/>
            <w:vAlign w:val="center"/>
          </w:tcPr>
          <w:p w14:paraId="29E5C9B5" w14:textId="35EDD0B2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F77DC33" w14:textId="7F6C15D3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4477A40" w14:textId="708E45B2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2529CE7B" w14:textId="1D14BC38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1D114F29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539E9450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5ACA1E0" w14:textId="3F85823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proofErr w:type="spellStart"/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Fake</w:t>
            </w:r>
            <w:proofErr w:type="spellEnd"/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news, </w:t>
            </w:r>
            <w:proofErr w:type="spellStart"/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deepfake</w:t>
            </w:r>
            <w:proofErr w:type="spellEnd"/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clickbait</w:t>
            </w:r>
            <w:proofErr w:type="spellEnd"/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 xml:space="preserve"> – jak uczyć dzieci krytycznej analizy</w:t>
            </w:r>
          </w:p>
        </w:tc>
        <w:tc>
          <w:tcPr>
            <w:tcW w:w="426" w:type="dxa"/>
            <w:vAlign w:val="center"/>
          </w:tcPr>
          <w:p w14:paraId="4ACAB590" w14:textId="7FE24C73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DA42F13" w14:textId="279BE65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7EAEDCF7" w14:textId="22E1711A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55FF39B" w14:textId="3DBCBAD4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175A8758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09FA6CE5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67303FD7" w14:textId="0C581C54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Jak kształtować higienę cyfrową i równowagę online–offline</w:t>
            </w:r>
          </w:p>
        </w:tc>
        <w:tc>
          <w:tcPr>
            <w:tcW w:w="426" w:type="dxa"/>
            <w:vAlign w:val="center"/>
          </w:tcPr>
          <w:p w14:paraId="410E1337" w14:textId="2B4376AB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4040556" w14:textId="562C41C8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94DA4B6" w14:textId="7AE47051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2B4A63E" w14:textId="28B5CB63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676957EB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6602EFF3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9BC1D6A" w14:textId="61486776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Jak kształtować myślenie krytyczne uczniów</w:t>
            </w:r>
          </w:p>
        </w:tc>
        <w:tc>
          <w:tcPr>
            <w:tcW w:w="426" w:type="dxa"/>
            <w:vAlign w:val="center"/>
          </w:tcPr>
          <w:p w14:paraId="60C120B5" w14:textId="31B5F32F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C10983E" w14:textId="2C3F1955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3AD7038" w14:textId="0BBBA1C2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3FB6EB30" w14:textId="383934B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56B14DD3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 w:val="restart"/>
            <w:vAlign w:val="center"/>
          </w:tcPr>
          <w:p w14:paraId="3C16A72B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Ocenianie kształtujące i metody aktywizujące</w:t>
            </w:r>
          </w:p>
        </w:tc>
        <w:tc>
          <w:tcPr>
            <w:tcW w:w="3731" w:type="dxa"/>
            <w:vAlign w:val="center"/>
          </w:tcPr>
          <w:p w14:paraId="4C17FD34" w14:textId="05A834E3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Strategie oceniania kształtującego w pracy z klasą</w:t>
            </w:r>
          </w:p>
        </w:tc>
        <w:tc>
          <w:tcPr>
            <w:tcW w:w="426" w:type="dxa"/>
            <w:vAlign w:val="center"/>
          </w:tcPr>
          <w:p w14:paraId="4F5992E6" w14:textId="2101AB3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3A6567AF" w14:textId="5812A3D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5F476E27" w14:textId="5E244BC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259B63E" w14:textId="317C78AC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464F4829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6B0387AB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01789A2B" w14:textId="0F2E34BB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Kultura błędu – jak uczyć, że pomyłki są elementem uczenia się</w:t>
            </w:r>
          </w:p>
        </w:tc>
        <w:tc>
          <w:tcPr>
            <w:tcW w:w="426" w:type="dxa"/>
            <w:vAlign w:val="center"/>
          </w:tcPr>
          <w:p w14:paraId="0ABF1E98" w14:textId="7AA9A00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1055ED2" w14:textId="586D324A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6138D13" w14:textId="702F2390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717C78D" w14:textId="5B742D9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222DB2FB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3EEBBF44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515654C" w14:textId="1306EC3B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Klasa jako społeczność – komunikacja, kontrakt, kultura informacji zwrotnej</w:t>
            </w:r>
          </w:p>
        </w:tc>
        <w:tc>
          <w:tcPr>
            <w:tcW w:w="426" w:type="dxa"/>
            <w:vAlign w:val="center"/>
          </w:tcPr>
          <w:p w14:paraId="50DC0D65" w14:textId="0BA14125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24FAAE0A" w14:textId="444CD446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3FF38103" w14:textId="5278653C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BA91F96" w14:textId="6FD08689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60B728A0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0B067753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121C65F9" w14:textId="2DC62A82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Metody aktywnego uczenia</w:t>
            </w:r>
          </w:p>
        </w:tc>
        <w:tc>
          <w:tcPr>
            <w:tcW w:w="426" w:type="dxa"/>
            <w:vAlign w:val="center"/>
          </w:tcPr>
          <w:p w14:paraId="6680CB7C" w14:textId="26599711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760B3F91" w14:textId="560538D9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2892909E" w14:textId="2162B639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19C2C974" w14:textId="62F576E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5428C53B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5294A627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BB71956" w14:textId="7DE07A93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Prowadzenie lekcji wg cyklu Kolba – uczenie przez doświadczenie i refleksję, aktywizujące metody dydaktyczne</w:t>
            </w:r>
          </w:p>
        </w:tc>
        <w:tc>
          <w:tcPr>
            <w:tcW w:w="426" w:type="dxa"/>
            <w:vAlign w:val="center"/>
          </w:tcPr>
          <w:p w14:paraId="2A53B2B0" w14:textId="27CB4BBF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7FAD77C" w14:textId="3D25990E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1D29B02D" w14:textId="666D908A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6358790D" w14:textId="144EF1E6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7F128E7B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shd w:val="clear" w:color="auto" w:fill="auto"/>
            <w:vAlign w:val="center"/>
          </w:tcPr>
          <w:p w14:paraId="3B437E2C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274C3FD8" w14:textId="33A2D062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color w:val="000000"/>
                <w:sz w:val="16"/>
                <w:szCs w:val="16"/>
              </w:rPr>
              <w:t>Ocenianie bez oceniania – alternatywne metody oceniania uczniów</w:t>
            </w:r>
          </w:p>
        </w:tc>
        <w:tc>
          <w:tcPr>
            <w:tcW w:w="426" w:type="dxa"/>
            <w:vAlign w:val="center"/>
          </w:tcPr>
          <w:p w14:paraId="3339FD7D" w14:textId="0821128D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52BE6AD8" w14:textId="77D1619E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6E15B06A" w14:textId="369AE5A8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511DCB71" w14:textId="6F69303A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color w:val="000000" w:themeColor="text1"/>
                <w:sz w:val="16"/>
                <w:szCs w:val="16"/>
              </w:rPr>
              <w:t>1800 zł</w:t>
            </w:r>
          </w:p>
        </w:tc>
      </w:tr>
      <w:tr w:rsidR="004B34CA" w:rsidRPr="0089204E" w14:paraId="79A9D66A" w14:textId="77777777" w:rsidTr="001D3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4" w:type="dxa"/>
            <w:vMerge/>
            <w:vAlign w:val="center"/>
          </w:tcPr>
          <w:p w14:paraId="3410AD8B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</w:p>
        </w:tc>
        <w:tc>
          <w:tcPr>
            <w:tcW w:w="3731" w:type="dxa"/>
            <w:vAlign w:val="center"/>
          </w:tcPr>
          <w:p w14:paraId="7EDE804A" w14:textId="020A6DF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Calibri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Wzmacnianie motywacji wewnętrznej ucznia</w:t>
            </w:r>
          </w:p>
        </w:tc>
        <w:tc>
          <w:tcPr>
            <w:tcW w:w="426" w:type="dxa"/>
            <w:vAlign w:val="center"/>
          </w:tcPr>
          <w:p w14:paraId="38EC8C12" w14:textId="65294C28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92" w:type="dxa"/>
            <w:vAlign w:val="center"/>
          </w:tcPr>
          <w:p w14:paraId="65C66BAC" w14:textId="7C5B99E9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18" w:type="dxa"/>
            <w:vAlign w:val="center"/>
          </w:tcPr>
          <w:p w14:paraId="081D9D39" w14:textId="612C6865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1" w:type="dxa"/>
            <w:vAlign w:val="center"/>
          </w:tcPr>
          <w:p w14:paraId="73255138" w14:textId="7FADC221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7118229C" w14:textId="77777777" w:rsidR="005F21E6" w:rsidRDefault="005F21E6" w:rsidP="0089204E">
      <w:pPr>
        <w:spacing w:line="360" w:lineRule="auto"/>
        <w:rPr>
          <w:rFonts w:ascii="Montserrat" w:hAnsi="Montserrat"/>
          <w:sz w:val="16"/>
          <w:szCs w:val="16"/>
        </w:rPr>
      </w:pPr>
    </w:p>
    <w:tbl>
      <w:tblPr>
        <w:tblStyle w:val="Tabelasiatki4akcent2"/>
        <w:tblW w:w="0" w:type="auto"/>
        <w:tblLook w:val="04A0" w:firstRow="1" w:lastRow="0" w:firstColumn="1" w:lastColumn="0" w:noHBand="0" w:noVBand="1"/>
      </w:tblPr>
      <w:tblGrid>
        <w:gridCol w:w="5663"/>
        <w:gridCol w:w="465"/>
        <w:gridCol w:w="977"/>
        <w:gridCol w:w="981"/>
        <w:gridCol w:w="976"/>
      </w:tblGrid>
      <w:tr w:rsidR="004B34CA" w:rsidRPr="0089204E" w14:paraId="7B7F5316" w14:textId="77777777" w:rsidTr="001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23EAA316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89204E">
              <w:rPr>
                <w:rFonts w:ascii="Montserrat" w:hAnsi="Montserrat"/>
                <w:sz w:val="20"/>
                <w:szCs w:val="20"/>
              </w:rPr>
              <w:t>UCZEŃ O SPECJALNYCH POTRZEBACH EDUKACYJNYCH W SZKOLE</w:t>
            </w:r>
          </w:p>
        </w:tc>
      </w:tr>
      <w:tr w:rsidR="004B34CA" w:rsidRPr="0089204E" w14:paraId="2CCF94F8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5EA379DD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Uczniowie ze SPE w szkole podstawowej: szybka diagnoza potrzeb edukacyjnych</w:t>
            </w:r>
          </w:p>
        </w:tc>
        <w:tc>
          <w:tcPr>
            <w:tcW w:w="465" w:type="dxa"/>
            <w:vAlign w:val="center"/>
          </w:tcPr>
          <w:p w14:paraId="4086EB54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12FEB967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511B6D9F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2449585C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654274AF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3292B5E0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Uczeń z ADHD/ADD w klasie: strategie, które działają</w:t>
            </w:r>
          </w:p>
        </w:tc>
        <w:tc>
          <w:tcPr>
            <w:tcW w:w="465" w:type="dxa"/>
            <w:vAlign w:val="center"/>
          </w:tcPr>
          <w:p w14:paraId="41582CAA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6EB64AE0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62635A66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188FF1F8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23B1655B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41834341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Uczeń w spektrum autyzmu: komunikacja, elastyczność i </w:t>
            </w:r>
            <w:proofErr w:type="spellStart"/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sensoryka</w:t>
            </w:r>
            <w:proofErr w:type="spellEnd"/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 w praktyce</w:t>
            </w:r>
          </w:p>
        </w:tc>
        <w:tc>
          <w:tcPr>
            <w:tcW w:w="465" w:type="dxa"/>
            <w:vAlign w:val="center"/>
          </w:tcPr>
          <w:p w14:paraId="63B7DABF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1F4FABD4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4E7FA0B5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11451E8B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158BC3CD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678A2A00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Mutyzm wybiórczy czy nieśmiałość - jak rozpoznać zaburzenia lękowe u uczniów</w:t>
            </w:r>
          </w:p>
        </w:tc>
        <w:tc>
          <w:tcPr>
            <w:tcW w:w="465" w:type="dxa"/>
            <w:vAlign w:val="center"/>
          </w:tcPr>
          <w:p w14:paraId="3A7A28F4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7B81E224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40CD868C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27AF9249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2EE3BCAE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27903600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Integracja sensoryczna w klasie – wykorzystanie zabaw i pomocy wspierających rozwój sensoryczny</w:t>
            </w:r>
          </w:p>
        </w:tc>
        <w:tc>
          <w:tcPr>
            <w:tcW w:w="465" w:type="dxa"/>
            <w:vAlign w:val="center"/>
          </w:tcPr>
          <w:p w14:paraId="627452F9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23A00468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4CD5DD7A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439E670A" w14:textId="77777777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5ABDACE8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203413F2" w14:textId="2F3DC36A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Diagnoza psychologiczno-pedagogiczna i dokumentacja (IPET, WOPFU) w szkole podstawowej</w:t>
            </w:r>
          </w:p>
        </w:tc>
        <w:tc>
          <w:tcPr>
            <w:tcW w:w="465" w:type="dxa"/>
            <w:vAlign w:val="center"/>
          </w:tcPr>
          <w:p w14:paraId="08EDE3CA" w14:textId="63EB56AC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29486AB1" w14:textId="5668E4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5A31C584" w14:textId="11119D39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42734227" w14:textId="6BC94E13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45ED62D6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2DE35BAD" w14:textId="451EC340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Diagnoza funkcjonalna dziecka ze SPE</w:t>
            </w:r>
          </w:p>
        </w:tc>
        <w:tc>
          <w:tcPr>
            <w:tcW w:w="465" w:type="dxa"/>
            <w:vAlign w:val="center"/>
          </w:tcPr>
          <w:p w14:paraId="0640CB47" w14:textId="3465A206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7EC30495" w14:textId="025A55DB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1A93C543" w14:textId="3267A8E9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32035C01" w14:textId="00C69338" w:rsidR="004B34CA" w:rsidRPr="0089204E" w:rsidRDefault="004B34C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B34CA" w:rsidRPr="0089204E" w14:paraId="64156FE8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3EF588BB" w14:textId="77777777" w:rsidR="004B34CA" w:rsidRPr="0089204E" w:rsidRDefault="004B34C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Profilaktyka wypalenia nauczycieli pracujących z uczniami o specjalnych potrzebach edukacyjnych</w:t>
            </w:r>
          </w:p>
        </w:tc>
        <w:tc>
          <w:tcPr>
            <w:tcW w:w="465" w:type="dxa"/>
            <w:vAlign w:val="center"/>
          </w:tcPr>
          <w:p w14:paraId="6C8B315E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32F1CF45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81" w:type="dxa"/>
            <w:vAlign w:val="center"/>
          </w:tcPr>
          <w:p w14:paraId="01A9681B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76" w:type="dxa"/>
            <w:vAlign w:val="center"/>
          </w:tcPr>
          <w:p w14:paraId="5B0B85B6" w14:textId="77777777" w:rsidR="004B34CA" w:rsidRPr="0089204E" w:rsidRDefault="004B34C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89204E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5DEB38B0" w14:textId="77777777" w:rsidR="004B34CA" w:rsidRDefault="004B34CA" w:rsidP="0089204E">
      <w:pPr>
        <w:spacing w:line="360" w:lineRule="auto"/>
        <w:rPr>
          <w:rFonts w:ascii="Montserrat" w:hAnsi="Montserrat"/>
          <w:sz w:val="16"/>
          <w:szCs w:val="16"/>
        </w:rPr>
      </w:pPr>
    </w:p>
    <w:p w14:paraId="590DF0FB" w14:textId="77777777" w:rsidR="005F21E6" w:rsidRDefault="005F21E6" w:rsidP="0089204E">
      <w:pPr>
        <w:spacing w:line="360" w:lineRule="auto"/>
        <w:rPr>
          <w:rFonts w:ascii="Montserrat" w:hAnsi="Montserrat"/>
          <w:sz w:val="16"/>
          <w:szCs w:val="16"/>
        </w:rPr>
      </w:pPr>
    </w:p>
    <w:p w14:paraId="4464525B" w14:textId="77777777" w:rsidR="005F21E6" w:rsidRDefault="005F21E6" w:rsidP="0089204E">
      <w:pPr>
        <w:spacing w:line="360" w:lineRule="auto"/>
        <w:rPr>
          <w:rFonts w:ascii="Montserrat" w:hAnsi="Montserrat"/>
          <w:sz w:val="16"/>
          <w:szCs w:val="16"/>
        </w:rPr>
      </w:pPr>
    </w:p>
    <w:p w14:paraId="49B8FF79" w14:textId="77777777" w:rsidR="005F21E6" w:rsidRDefault="005F21E6" w:rsidP="0089204E">
      <w:pPr>
        <w:spacing w:line="360" w:lineRule="auto"/>
        <w:rPr>
          <w:rFonts w:ascii="Montserrat" w:hAnsi="Montserrat"/>
          <w:sz w:val="16"/>
          <w:szCs w:val="16"/>
        </w:rPr>
      </w:pPr>
    </w:p>
    <w:p w14:paraId="51D2AAC1" w14:textId="77777777" w:rsidR="005F21E6" w:rsidRPr="007E711A" w:rsidRDefault="005F21E6" w:rsidP="0089204E">
      <w:pPr>
        <w:spacing w:line="360" w:lineRule="auto"/>
        <w:rPr>
          <w:rFonts w:ascii="Montserrat" w:hAnsi="Montserrat"/>
          <w:sz w:val="16"/>
          <w:szCs w:val="16"/>
        </w:rPr>
      </w:pPr>
    </w:p>
    <w:tbl>
      <w:tblPr>
        <w:tblStyle w:val="Tabelasiatki4akcent4"/>
        <w:tblW w:w="0" w:type="auto"/>
        <w:tblLook w:val="04A0" w:firstRow="1" w:lastRow="0" w:firstColumn="1" w:lastColumn="0" w:noHBand="0" w:noVBand="1"/>
      </w:tblPr>
      <w:tblGrid>
        <w:gridCol w:w="5663"/>
        <w:gridCol w:w="465"/>
        <w:gridCol w:w="977"/>
        <w:gridCol w:w="1062"/>
        <w:gridCol w:w="895"/>
      </w:tblGrid>
      <w:tr w:rsidR="005803F3" w:rsidRPr="007E711A" w14:paraId="5C5E3E19" w14:textId="77777777" w:rsidTr="001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2DF99F3A" w14:textId="144826D3" w:rsidR="005803F3" w:rsidRPr="00B85067" w:rsidRDefault="003D1486" w:rsidP="001D39D8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85067">
              <w:rPr>
                <w:rFonts w:ascii="Montserrat" w:hAnsi="Montserrat"/>
                <w:sz w:val="20"/>
                <w:szCs w:val="20"/>
              </w:rPr>
              <w:lastRenderedPageBreak/>
              <w:t xml:space="preserve">DOSKONALENIE </w:t>
            </w:r>
            <w:r w:rsidR="0014018D" w:rsidRPr="00B85067">
              <w:rPr>
                <w:rFonts w:ascii="Montserrat" w:hAnsi="Montserrat"/>
                <w:sz w:val="20"/>
                <w:szCs w:val="20"/>
              </w:rPr>
              <w:t>UMIEJĘTNOŚCI METODYCZNYCH</w:t>
            </w:r>
            <w:r w:rsidRPr="00B85067">
              <w:rPr>
                <w:rFonts w:ascii="Montserrat" w:hAnsi="Montserrat"/>
                <w:sz w:val="20"/>
                <w:szCs w:val="20"/>
              </w:rPr>
              <w:t xml:space="preserve"> NAUCZYCIELA</w:t>
            </w:r>
          </w:p>
        </w:tc>
      </w:tr>
      <w:tr w:rsidR="005803F3" w:rsidRPr="007E711A" w14:paraId="3AEE4A9C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237F537A" w14:textId="03D3957A" w:rsidR="005803F3" w:rsidRPr="0089204E" w:rsidRDefault="004775BA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Zarządzanie zachowaniem i energią w klasie</w:t>
            </w:r>
          </w:p>
        </w:tc>
        <w:tc>
          <w:tcPr>
            <w:tcW w:w="465" w:type="dxa"/>
            <w:vAlign w:val="center"/>
          </w:tcPr>
          <w:p w14:paraId="66B23D78" w14:textId="6BE23D97" w:rsidR="005803F3" w:rsidRPr="007E711A" w:rsidRDefault="005803F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5EED0FBD" w14:textId="7E32C2F8" w:rsidR="005803F3" w:rsidRPr="007E711A" w:rsidRDefault="005803F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62" w:type="dxa"/>
            <w:vAlign w:val="center"/>
          </w:tcPr>
          <w:p w14:paraId="4781BC1F" w14:textId="3D37170C" w:rsidR="005803F3" w:rsidRPr="007E711A" w:rsidRDefault="005803F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895" w:type="dxa"/>
            <w:vAlign w:val="center"/>
          </w:tcPr>
          <w:p w14:paraId="571AD1C5" w14:textId="0060DD8D" w:rsidR="005803F3" w:rsidRPr="007E711A" w:rsidRDefault="005803F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F60324" w:rsidRPr="007E711A" w14:paraId="7D48C212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35271C31" w14:textId="402D9A8C" w:rsidR="00F60324" w:rsidRPr="0089204E" w:rsidRDefault="00F60324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Budowanie na mocnych stronach ucznia – jak wspierać zaangażowanie</w:t>
            </w:r>
          </w:p>
        </w:tc>
        <w:tc>
          <w:tcPr>
            <w:tcW w:w="465" w:type="dxa"/>
            <w:vAlign w:val="center"/>
          </w:tcPr>
          <w:p w14:paraId="387165A8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7155C069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62" w:type="dxa"/>
            <w:vAlign w:val="center"/>
          </w:tcPr>
          <w:p w14:paraId="01C368F2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895" w:type="dxa"/>
            <w:vAlign w:val="center"/>
          </w:tcPr>
          <w:p w14:paraId="409DB580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F60324" w:rsidRPr="007E711A" w14:paraId="2CCA1F3E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6B4A23D3" w14:textId="00A83789" w:rsidR="00F60324" w:rsidRPr="0089204E" w:rsidRDefault="00F60324" w:rsidP="001D39D8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Praca z różnymi stylami uczenia się w jednej klasie</w:t>
            </w:r>
          </w:p>
        </w:tc>
        <w:tc>
          <w:tcPr>
            <w:tcW w:w="465" w:type="dxa"/>
            <w:vAlign w:val="center"/>
          </w:tcPr>
          <w:p w14:paraId="164D3617" w14:textId="77777777" w:rsidR="00F60324" w:rsidRPr="007E711A" w:rsidRDefault="00F60324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2B20BB24" w14:textId="77777777" w:rsidR="00F60324" w:rsidRPr="007E711A" w:rsidRDefault="00F60324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62" w:type="dxa"/>
            <w:vAlign w:val="center"/>
          </w:tcPr>
          <w:p w14:paraId="21B8230E" w14:textId="77777777" w:rsidR="00F60324" w:rsidRPr="007E711A" w:rsidRDefault="00F60324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895" w:type="dxa"/>
            <w:vAlign w:val="center"/>
          </w:tcPr>
          <w:p w14:paraId="302594CC" w14:textId="77777777" w:rsidR="00F60324" w:rsidRPr="007E711A" w:rsidRDefault="00F60324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F60324" w:rsidRPr="007E711A" w14:paraId="76AF218A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6E0D1011" w14:textId="3C64C361" w:rsidR="00F60324" w:rsidRPr="0089204E" w:rsidRDefault="00F60324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Lekcje odwrócone w szkole podstawowej</w:t>
            </w:r>
          </w:p>
        </w:tc>
        <w:tc>
          <w:tcPr>
            <w:tcW w:w="465" w:type="dxa"/>
            <w:vAlign w:val="center"/>
          </w:tcPr>
          <w:p w14:paraId="062E6021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3C2A8085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62" w:type="dxa"/>
            <w:vAlign w:val="center"/>
          </w:tcPr>
          <w:p w14:paraId="45914070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895" w:type="dxa"/>
            <w:vAlign w:val="center"/>
          </w:tcPr>
          <w:p w14:paraId="7061E585" w14:textId="77777777" w:rsidR="00F60324" w:rsidRPr="007E711A" w:rsidRDefault="00F60324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89204E" w:rsidRPr="007E711A" w14:paraId="215056C3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3" w:type="dxa"/>
            <w:vAlign w:val="center"/>
          </w:tcPr>
          <w:p w14:paraId="502D2DD9" w14:textId="77777777" w:rsidR="0089204E" w:rsidRPr="0089204E" w:rsidRDefault="0089204E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Kształtowanie postaw przedsiębiorczych w szkole podstawowej</w:t>
            </w:r>
          </w:p>
        </w:tc>
        <w:tc>
          <w:tcPr>
            <w:tcW w:w="465" w:type="dxa"/>
            <w:vAlign w:val="center"/>
          </w:tcPr>
          <w:p w14:paraId="7044C18F" w14:textId="77777777" w:rsidR="0089204E" w:rsidRPr="007E711A" w:rsidRDefault="0089204E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7" w:type="dxa"/>
            <w:vAlign w:val="center"/>
          </w:tcPr>
          <w:p w14:paraId="18C28217" w14:textId="77777777" w:rsidR="0089204E" w:rsidRPr="007E711A" w:rsidRDefault="0089204E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1062" w:type="dxa"/>
            <w:vAlign w:val="center"/>
          </w:tcPr>
          <w:p w14:paraId="790558A3" w14:textId="77777777" w:rsidR="0089204E" w:rsidRPr="007E711A" w:rsidRDefault="0089204E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895" w:type="dxa"/>
            <w:vAlign w:val="center"/>
          </w:tcPr>
          <w:p w14:paraId="5D264C77" w14:textId="77777777" w:rsidR="0089204E" w:rsidRPr="007E711A" w:rsidRDefault="0089204E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63EF1BA6" w14:textId="77777777" w:rsidR="007E711A" w:rsidRPr="007E711A" w:rsidRDefault="007E711A" w:rsidP="001D39D8">
      <w:pPr>
        <w:spacing w:line="360" w:lineRule="auto"/>
        <w:rPr>
          <w:rFonts w:ascii="Montserrat" w:hAnsi="Montserrat"/>
          <w:sz w:val="16"/>
          <w:szCs w:val="16"/>
        </w:rPr>
      </w:pP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5524"/>
        <w:gridCol w:w="612"/>
        <w:gridCol w:w="974"/>
        <w:gridCol w:w="990"/>
        <w:gridCol w:w="962"/>
      </w:tblGrid>
      <w:tr w:rsidR="00395180" w:rsidRPr="007E711A" w14:paraId="7189021C" w14:textId="77777777" w:rsidTr="001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6AC06253" w14:textId="5B76D819" w:rsidR="00395180" w:rsidRPr="00B85067" w:rsidRDefault="003D1486" w:rsidP="001D39D8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85067">
              <w:rPr>
                <w:rFonts w:ascii="Montserrat" w:hAnsi="Montserrat"/>
                <w:sz w:val="20"/>
                <w:szCs w:val="20"/>
              </w:rPr>
              <w:t>ROZWÓJ ZAWODOWY</w:t>
            </w:r>
            <w:r w:rsidR="0089204E">
              <w:rPr>
                <w:rFonts w:ascii="Montserrat" w:hAnsi="Montserrat"/>
                <w:sz w:val="20"/>
                <w:szCs w:val="20"/>
              </w:rPr>
              <w:t xml:space="preserve"> I WARSZTAT</w:t>
            </w:r>
            <w:r w:rsidR="00395180" w:rsidRPr="00B8506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85067">
              <w:rPr>
                <w:rFonts w:ascii="Montserrat" w:hAnsi="Montserrat"/>
                <w:sz w:val="20"/>
                <w:szCs w:val="20"/>
              </w:rPr>
              <w:t>NAUCZYCIELA</w:t>
            </w:r>
          </w:p>
        </w:tc>
      </w:tr>
      <w:tr w:rsidR="006E7B23" w:rsidRPr="007E711A" w14:paraId="19F027C4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0FCC85E" w14:textId="751F420D" w:rsidR="006E7B23" w:rsidRPr="0089204E" w:rsidRDefault="004E4BB3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Wypalenie zawodowe nauczyciela – jak mu przeciwdziałać</w:t>
            </w:r>
          </w:p>
        </w:tc>
        <w:tc>
          <w:tcPr>
            <w:tcW w:w="612" w:type="dxa"/>
            <w:vAlign w:val="center"/>
          </w:tcPr>
          <w:p w14:paraId="0C9FA447" w14:textId="77777777" w:rsidR="006E7B23" w:rsidRPr="007E711A" w:rsidRDefault="006E7B2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636E015F" w14:textId="77777777" w:rsidR="006E7B23" w:rsidRPr="007E711A" w:rsidRDefault="006E7B2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0E378197" w14:textId="77777777" w:rsidR="006E7B23" w:rsidRPr="007E711A" w:rsidRDefault="006E7B2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02733CCD" w14:textId="77777777" w:rsidR="006E7B23" w:rsidRPr="007E711A" w:rsidRDefault="006E7B2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395180" w:rsidRPr="007E711A" w14:paraId="613958AC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64BB57F" w14:textId="29CB3237" w:rsidR="00395180" w:rsidRPr="0089204E" w:rsidRDefault="004E4BB3" w:rsidP="001D39D8">
            <w:pPr>
              <w:spacing w:line="360" w:lineRule="auto"/>
              <w:jc w:val="center"/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Sposoby radzenia sobie ze stresem w pracy nauczyciela</w:t>
            </w:r>
          </w:p>
        </w:tc>
        <w:tc>
          <w:tcPr>
            <w:tcW w:w="612" w:type="dxa"/>
            <w:vAlign w:val="center"/>
          </w:tcPr>
          <w:p w14:paraId="517EBCE6" w14:textId="2CBB86C4" w:rsidR="00395180" w:rsidRPr="007E711A" w:rsidRDefault="00395180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0621B5D3" w14:textId="460E84CF" w:rsidR="00395180" w:rsidRPr="007E711A" w:rsidRDefault="00395180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56491334" w14:textId="4DF7F955" w:rsidR="00395180" w:rsidRPr="007E711A" w:rsidRDefault="00395180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</w:t>
            </w:r>
            <w:r w:rsidR="00EA1438" w:rsidRPr="007E711A">
              <w:rPr>
                <w:rFonts w:ascii="Montserrat" w:hAnsi="Montserrat"/>
                <w:sz w:val="16"/>
                <w:szCs w:val="16"/>
              </w:rPr>
              <w:t>ó</w:t>
            </w:r>
            <w:r w:rsidRPr="007E711A">
              <w:rPr>
                <w:rFonts w:ascii="Montserrat" w:hAnsi="Montserrat"/>
                <w:sz w:val="16"/>
                <w:szCs w:val="16"/>
              </w:rPr>
              <w:t>b</w:t>
            </w:r>
          </w:p>
        </w:tc>
        <w:tc>
          <w:tcPr>
            <w:tcW w:w="962" w:type="dxa"/>
            <w:vAlign w:val="center"/>
          </w:tcPr>
          <w:p w14:paraId="4C728A88" w14:textId="0BF26BDE" w:rsidR="00395180" w:rsidRPr="007E711A" w:rsidRDefault="00395180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</w:t>
            </w:r>
            <w:r w:rsidR="008F6FE2" w:rsidRPr="007E711A">
              <w:rPr>
                <w:rFonts w:ascii="Montserrat" w:hAnsi="Montserrat"/>
                <w:sz w:val="16"/>
                <w:szCs w:val="16"/>
              </w:rPr>
              <w:t xml:space="preserve"> zł</w:t>
            </w:r>
          </w:p>
        </w:tc>
      </w:tr>
      <w:tr w:rsidR="00BF516A" w:rsidRPr="007E711A" w14:paraId="790001E6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9677DF6" w14:textId="35F5CA4D" w:rsidR="00BF516A" w:rsidRPr="0089204E" w:rsidRDefault="004E4BB3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Autorytet nauczyciela wśród uczniów i rodziców - jak go budować</w:t>
            </w:r>
          </w:p>
        </w:tc>
        <w:tc>
          <w:tcPr>
            <w:tcW w:w="612" w:type="dxa"/>
            <w:vAlign w:val="center"/>
          </w:tcPr>
          <w:p w14:paraId="52582BF8" w14:textId="0A6D9065" w:rsidR="00BF516A" w:rsidRPr="007E711A" w:rsidRDefault="00BF516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1B9BAEA0" w14:textId="2849396D" w:rsidR="00BF516A" w:rsidRPr="007E711A" w:rsidRDefault="00BF516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3E86E852" w14:textId="1C2CD00F" w:rsidR="00BF516A" w:rsidRPr="007E711A" w:rsidRDefault="00BF516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588B7478" w14:textId="7E369188" w:rsidR="00BF516A" w:rsidRPr="007E711A" w:rsidRDefault="00BF516A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BF516A" w:rsidRPr="007E711A" w14:paraId="20F64D33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B2F1043" w14:textId="73522319" w:rsidR="00BF516A" w:rsidRPr="0089204E" w:rsidRDefault="004E4BB3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Ja – nauczyciel - jak budować samoświadomość lidera</w:t>
            </w:r>
          </w:p>
        </w:tc>
        <w:tc>
          <w:tcPr>
            <w:tcW w:w="612" w:type="dxa"/>
            <w:vAlign w:val="center"/>
          </w:tcPr>
          <w:p w14:paraId="378FCF61" w14:textId="1BFBE823" w:rsidR="00BF516A" w:rsidRPr="007E711A" w:rsidRDefault="00BF516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23138B71" w14:textId="205DCD32" w:rsidR="00BF516A" w:rsidRPr="007E711A" w:rsidRDefault="00BF516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3FD9214D" w14:textId="72BDA88A" w:rsidR="00BF516A" w:rsidRPr="007E711A" w:rsidRDefault="00BF516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07DF6A1B" w14:textId="38156ECC" w:rsidR="00BF516A" w:rsidRPr="007E711A" w:rsidRDefault="00BF516A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4E4BB3" w:rsidRPr="007E711A" w14:paraId="2C7A13C0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B4141AB" w14:textId="5C60A732" w:rsidR="004E4BB3" w:rsidRPr="0089204E" w:rsidRDefault="004E4BB3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Jak dbać o własną motywację i satysfakcję w pracy nauczyciela</w:t>
            </w:r>
          </w:p>
        </w:tc>
        <w:tc>
          <w:tcPr>
            <w:tcW w:w="612" w:type="dxa"/>
            <w:vAlign w:val="center"/>
          </w:tcPr>
          <w:p w14:paraId="51811769" w14:textId="77777777" w:rsidR="004E4BB3" w:rsidRPr="007E711A" w:rsidRDefault="004E4BB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606BEC43" w14:textId="77777777" w:rsidR="004E4BB3" w:rsidRPr="007E711A" w:rsidRDefault="004E4BB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2753AD5E" w14:textId="77777777" w:rsidR="004E4BB3" w:rsidRPr="007E711A" w:rsidRDefault="004E4BB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502EBF9F" w14:textId="77777777" w:rsidR="004E4BB3" w:rsidRPr="007E711A" w:rsidRDefault="004E4BB3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7A2EA6C2" w14:textId="782524B5" w:rsidR="00395180" w:rsidRPr="007E711A" w:rsidRDefault="00395180" w:rsidP="0089204E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tbl>
      <w:tblPr>
        <w:tblStyle w:val="Tabelasiatki4akcent6"/>
        <w:tblW w:w="0" w:type="auto"/>
        <w:tblLook w:val="04A0" w:firstRow="1" w:lastRow="0" w:firstColumn="1" w:lastColumn="0" w:noHBand="0" w:noVBand="1"/>
      </w:tblPr>
      <w:tblGrid>
        <w:gridCol w:w="5524"/>
        <w:gridCol w:w="612"/>
        <w:gridCol w:w="974"/>
        <w:gridCol w:w="990"/>
        <w:gridCol w:w="962"/>
      </w:tblGrid>
      <w:tr w:rsidR="0014018D" w:rsidRPr="007E711A" w14:paraId="02C39E8A" w14:textId="77777777" w:rsidTr="001D3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vAlign w:val="center"/>
          </w:tcPr>
          <w:p w14:paraId="75ACD711" w14:textId="5B48CD03" w:rsidR="0014018D" w:rsidRPr="00B85067" w:rsidRDefault="0014018D" w:rsidP="001D39D8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85067">
              <w:rPr>
                <w:rFonts w:ascii="Montserrat" w:hAnsi="Montserrat"/>
                <w:sz w:val="20"/>
                <w:szCs w:val="20"/>
              </w:rPr>
              <w:t>INNOWACJE</w:t>
            </w:r>
            <w:r w:rsidR="004E4BB3" w:rsidRPr="00B85067">
              <w:rPr>
                <w:rFonts w:ascii="Montserrat" w:hAnsi="Montserrat"/>
                <w:sz w:val="20"/>
                <w:szCs w:val="20"/>
              </w:rPr>
              <w:t xml:space="preserve"> PEDAGOGICZNE</w:t>
            </w:r>
            <w:r w:rsidRPr="00B85067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9204E">
              <w:rPr>
                <w:rFonts w:ascii="Montserrat" w:hAnsi="Montserrat"/>
                <w:sz w:val="20"/>
                <w:szCs w:val="20"/>
              </w:rPr>
              <w:t>I ALTERNATYWNE NURTY</w:t>
            </w:r>
          </w:p>
        </w:tc>
      </w:tr>
      <w:tr w:rsidR="0014018D" w:rsidRPr="007E711A" w14:paraId="18CC0307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2E128E0" w14:textId="67BDE6C5" w:rsidR="0014018D" w:rsidRPr="0089204E" w:rsidRDefault="004E4BB3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Praca z uczniem zdolnym – innowacyjne metody wsparcia dla uczniów o wysokich kompetencjach</w:t>
            </w:r>
          </w:p>
        </w:tc>
        <w:tc>
          <w:tcPr>
            <w:tcW w:w="612" w:type="dxa"/>
            <w:vAlign w:val="center"/>
          </w:tcPr>
          <w:p w14:paraId="12E9DD7D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30E2BC29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055940C6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4C16912B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89204E" w:rsidRPr="007E711A" w14:paraId="7E2B2D7E" w14:textId="77777777" w:rsidTr="001D39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C1A62B5" w14:textId="77777777" w:rsidR="0089204E" w:rsidRPr="0089204E" w:rsidRDefault="0089204E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proofErr w:type="spellStart"/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>Neurodydaktyka</w:t>
            </w:r>
            <w:proofErr w:type="spellEnd"/>
            <w:r w:rsidRPr="0089204E">
              <w:rPr>
                <w:rFonts w:ascii="Montserrat" w:hAnsi="Montserrat"/>
                <w:b w:val="0"/>
                <w:bCs w:val="0"/>
                <w:sz w:val="16"/>
                <w:szCs w:val="16"/>
              </w:rPr>
              <w:t xml:space="preserve"> w szkole</w:t>
            </w:r>
          </w:p>
        </w:tc>
        <w:tc>
          <w:tcPr>
            <w:tcW w:w="612" w:type="dxa"/>
            <w:vAlign w:val="center"/>
          </w:tcPr>
          <w:p w14:paraId="6B497445" w14:textId="77777777" w:rsidR="0089204E" w:rsidRPr="007E711A" w:rsidRDefault="0089204E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7BFE75F2" w14:textId="77777777" w:rsidR="0089204E" w:rsidRPr="007E711A" w:rsidRDefault="0089204E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6BFFC0EB" w14:textId="77777777" w:rsidR="0089204E" w:rsidRPr="007E711A" w:rsidRDefault="0089204E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4D98E8E3" w14:textId="77777777" w:rsidR="0089204E" w:rsidRPr="007E711A" w:rsidRDefault="0089204E" w:rsidP="001D39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  <w:tr w:rsidR="0014018D" w:rsidRPr="007E711A" w14:paraId="2A76918A" w14:textId="77777777" w:rsidTr="001D3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BF7F4F8" w14:textId="2A122192" w:rsidR="0014018D" w:rsidRPr="0089204E" w:rsidRDefault="004E4BB3" w:rsidP="001D39D8">
            <w:pPr>
              <w:spacing w:line="360" w:lineRule="auto"/>
              <w:jc w:val="center"/>
              <w:rPr>
                <w:rFonts w:ascii="Montserrat" w:hAnsi="Montserrat"/>
                <w:b w:val="0"/>
                <w:bCs w:val="0"/>
                <w:sz w:val="16"/>
                <w:szCs w:val="16"/>
              </w:rPr>
            </w:pPr>
            <w:r w:rsidRPr="0089204E">
              <w:rPr>
                <w:rFonts w:ascii="Montserrat" w:hAnsi="Montserrat" w:cs="Calibri"/>
                <w:b w:val="0"/>
                <w:bCs w:val="0"/>
                <w:color w:val="000000"/>
                <w:sz w:val="16"/>
                <w:szCs w:val="16"/>
              </w:rPr>
              <w:t>Inspiracje z pedagogiki Montessori w szkole podstawowej</w:t>
            </w:r>
          </w:p>
        </w:tc>
        <w:tc>
          <w:tcPr>
            <w:tcW w:w="612" w:type="dxa"/>
            <w:vAlign w:val="center"/>
          </w:tcPr>
          <w:p w14:paraId="327DB067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2h</w:t>
            </w:r>
          </w:p>
        </w:tc>
        <w:tc>
          <w:tcPr>
            <w:tcW w:w="974" w:type="dxa"/>
            <w:vAlign w:val="center"/>
          </w:tcPr>
          <w:p w14:paraId="1AE52A59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on-line</w:t>
            </w:r>
          </w:p>
        </w:tc>
        <w:tc>
          <w:tcPr>
            <w:tcW w:w="990" w:type="dxa"/>
            <w:vAlign w:val="center"/>
          </w:tcPr>
          <w:p w14:paraId="64966462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25 osób</w:t>
            </w:r>
          </w:p>
        </w:tc>
        <w:tc>
          <w:tcPr>
            <w:tcW w:w="962" w:type="dxa"/>
            <w:vAlign w:val="center"/>
          </w:tcPr>
          <w:p w14:paraId="7895EB73" w14:textId="77777777" w:rsidR="0014018D" w:rsidRPr="007E711A" w:rsidRDefault="0014018D" w:rsidP="001D39D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16"/>
                <w:szCs w:val="16"/>
              </w:rPr>
            </w:pPr>
            <w:r w:rsidRPr="007E711A">
              <w:rPr>
                <w:rFonts w:ascii="Montserrat" w:hAnsi="Montserrat"/>
                <w:sz w:val="16"/>
                <w:szCs w:val="16"/>
              </w:rPr>
              <w:t>1800 zł</w:t>
            </w:r>
          </w:p>
        </w:tc>
      </w:tr>
    </w:tbl>
    <w:p w14:paraId="467568F9" w14:textId="77777777" w:rsidR="006E7B23" w:rsidRPr="007E711A" w:rsidRDefault="006E7B23" w:rsidP="0089204E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p w14:paraId="311100B6" w14:textId="33675C17" w:rsidR="002011F1" w:rsidRPr="007E711A" w:rsidRDefault="00F51CC4" w:rsidP="0089204E">
      <w:pPr>
        <w:spacing w:line="360" w:lineRule="auto"/>
        <w:jc w:val="both"/>
        <w:rPr>
          <w:rStyle w:val="Hipercze"/>
          <w:rFonts w:ascii="Montserrat" w:hAnsi="Montserrat"/>
          <w:sz w:val="20"/>
          <w:szCs w:val="20"/>
        </w:rPr>
      </w:pPr>
      <w:r w:rsidRPr="007E711A">
        <w:rPr>
          <w:rFonts w:ascii="Montserrat" w:hAnsi="Montserrat"/>
          <w:sz w:val="20"/>
          <w:szCs w:val="20"/>
        </w:rPr>
        <w:t>Zamówienia na szkolenia przyjmujemy telefonicznie 602 150</w:t>
      </w:r>
      <w:r w:rsidR="00425590" w:rsidRPr="007E711A">
        <w:rPr>
          <w:rFonts w:ascii="Montserrat" w:hAnsi="Montserrat"/>
          <w:sz w:val="20"/>
          <w:szCs w:val="20"/>
        </w:rPr>
        <w:t> </w:t>
      </w:r>
      <w:r w:rsidRPr="007E711A">
        <w:rPr>
          <w:rFonts w:ascii="Montserrat" w:hAnsi="Montserrat"/>
          <w:sz w:val="20"/>
          <w:szCs w:val="20"/>
        </w:rPr>
        <w:t>107</w:t>
      </w:r>
      <w:r w:rsidR="00425590" w:rsidRPr="007E711A">
        <w:rPr>
          <w:rFonts w:ascii="Montserrat" w:hAnsi="Montserrat"/>
          <w:sz w:val="20"/>
          <w:szCs w:val="20"/>
        </w:rPr>
        <w:t xml:space="preserve"> </w:t>
      </w:r>
      <w:r w:rsidRPr="007E711A">
        <w:rPr>
          <w:rFonts w:ascii="Montserrat" w:hAnsi="Montserrat"/>
          <w:sz w:val="20"/>
          <w:szCs w:val="20"/>
        </w:rPr>
        <w:t>lub mailowo</w:t>
      </w:r>
      <w:r w:rsidR="00425590" w:rsidRPr="007E711A">
        <w:rPr>
          <w:rFonts w:ascii="Montserrat" w:hAnsi="Montserrat"/>
          <w:sz w:val="20"/>
          <w:szCs w:val="20"/>
        </w:rPr>
        <w:t xml:space="preserve"> </w:t>
      </w:r>
      <w:hyperlink r:id="rId6" w:history="1">
        <w:r w:rsidR="00425590" w:rsidRPr="007E711A">
          <w:rPr>
            <w:rStyle w:val="Hipercze"/>
            <w:rFonts w:ascii="Montserrat" w:hAnsi="Montserrat"/>
            <w:sz w:val="20"/>
            <w:szCs w:val="20"/>
          </w:rPr>
          <w:t>kontakt@csncalma.pl</w:t>
        </w:r>
      </w:hyperlink>
    </w:p>
    <w:p w14:paraId="2B2CFE66" w14:textId="77777777" w:rsidR="00425590" w:rsidRPr="007E711A" w:rsidRDefault="00425590" w:rsidP="0089204E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0F89EE04" w14:textId="77777777" w:rsidR="00C44BCF" w:rsidRPr="007E711A" w:rsidRDefault="00C44BCF" w:rsidP="0089204E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7E711A">
        <w:rPr>
          <w:rFonts w:ascii="Montserrat" w:hAnsi="Montserrat"/>
          <w:b/>
          <w:bCs/>
          <w:sz w:val="20"/>
          <w:szCs w:val="20"/>
        </w:rPr>
        <w:t>Zapraszamy do kontaktu!</w:t>
      </w:r>
      <w:bookmarkStart w:id="0" w:name="_MailAutoSig"/>
    </w:p>
    <w:p w14:paraId="040C8217" w14:textId="77777777" w:rsidR="007E711A" w:rsidRDefault="007E711A" w:rsidP="0089204E">
      <w:pPr>
        <w:spacing w:line="360" w:lineRule="auto"/>
        <w:rPr>
          <w:rFonts w:ascii="Montserrat" w:hAnsi="Montserrat"/>
          <w:b/>
          <w:bCs/>
          <w:sz w:val="16"/>
          <w:szCs w:val="16"/>
        </w:rPr>
      </w:pPr>
    </w:p>
    <w:p w14:paraId="0ECAA1FA" w14:textId="1F44BDAB" w:rsidR="007E711A" w:rsidRPr="007E711A" w:rsidRDefault="007E711A" w:rsidP="0089204E">
      <w:pPr>
        <w:spacing w:line="360" w:lineRule="auto"/>
        <w:rPr>
          <w:rFonts w:ascii="Montserrat" w:hAnsi="Montserrat"/>
          <w:b/>
          <w:bCs/>
          <w:sz w:val="16"/>
          <w:szCs w:val="16"/>
        </w:rPr>
        <w:sectPr w:rsidR="007E711A" w:rsidRPr="007E711A" w:rsidSect="004C292F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309"/>
      </w:tblGrid>
      <w:tr w:rsidR="00C44BCF" w:rsidRPr="007E711A" w14:paraId="135853C8" w14:textId="77777777">
        <w:trPr>
          <w:trHeight w:val="1214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B4B2B0" w14:textId="77777777" w:rsidR="00C44BCF" w:rsidRPr="007E711A" w:rsidRDefault="00C44BCF" w:rsidP="0089204E">
            <w:pPr>
              <w:spacing w:line="360" w:lineRule="auto"/>
              <w:jc w:val="center"/>
              <w:rPr>
                <w:rFonts w:ascii="Montserrat" w:eastAsia="Calibri" w:hAnsi="Montserrat"/>
                <w:noProof/>
                <w:color w:val="37526D"/>
                <w:sz w:val="16"/>
                <w:szCs w:val="16"/>
                <w:lang w:val="en-US"/>
              </w:rPr>
            </w:pPr>
            <w:r w:rsidRPr="007E711A">
              <w:rPr>
                <w:rFonts w:ascii="Montserrat" w:hAnsi="Montserrat"/>
                <w:noProof/>
                <w:color w:val="37526D"/>
                <w:sz w:val="16"/>
                <w:szCs w:val="16"/>
              </w:rPr>
              <w:drawing>
                <wp:inline distT="0" distB="0" distL="0" distR="0" wp14:anchorId="5CF03067" wp14:editId="057DD3C9">
                  <wp:extent cx="784860" cy="784860"/>
                  <wp:effectExtent l="0" t="0" r="0" b="0"/>
                  <wp:docPr id="922435262" name="Obraz 32" descr="Obraz zawierający Ludzka twarz, osoba, szyja, Podbróde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920983" name="Obraz 32" descr="Obraz zawierający Ludzka twarz, osoba, szyja, Podbróde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7CCA0" w14:textId="77777777" w:rsidR="00C44BCF" w:rsidRPr="007E711A" w:rsidRDefault="00C44BCF" w:rsidP="0089204E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37526D"/>
                <w:sz w:val="16"/>
                <w:szCs w:val="16"/>
              </w:rPr>
            </w:pPr>
            <w:r w:rsidRPr="007E711A">
              <w:rPr>
                <w:rFonts w:ascii="Montserrat" w:hAnsi="Montserrat" w:cs="Arial"/>
                <w:b/>
                <w:noProof/>
                <w:color w:val="37526D"/>
                <w:sz w:val="16"/>
                <w:szCs w:val="16"/>
              </w:rPr>
              <w:t>Agnieszka Zyglarska</w:t>
            </w:r>
          </w:p>
          <w:p w14:paraId="08B1E2EE" w14:textId="1645AD90" w:rsidR="00C44BCF" w:rsidRPr="007E711A" w:rsidRDefault="00550E6F" w:rsidP="0089204E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37526D"/>
                <w:sz w:val="16"/>
                <w:szCs w:val="16"/>
              </w:rPr>
            </w:pPr>
            <w:r w:rsidRPr="007E711A">
              <w:rPr>
                <w:rFonts w:ascii="Montserrat" w:hAnsi="Montserrat" w:cs="Arial"/>
                <w:noProof/>
                <w:color w:val="37526D"/>
                <w:sz w:val="16"/>
                <w:szCs w:val="16"/>
              </w:rPr>
              <w:t>Koordynator ds. szkoleń</w:t>
            </w:r>
          </w:p>
          <w:p w14:paraId="2B5B7EE8" w14:textId="77777777" w:rsidR="00C44BCF" w:rsidRPr="007E711A" w:rsidRDefault="00C44BCF" w:rsidP="0089204E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37526D"/>
                <w:sz w:val="16"/>
                <w:szCs w:val="16"/>
              </w:rPr>
            </w:pPr>
            <w:r w:rsidRPr="007E711A">
              <w:rPr>
                <w:rFonts w:ascii="Montserrat" w:hAnsi="Montserrat" w:cs="Arial"/>
                <w:noProof/>
                <w:color w:val="37526D"/>
                <w:sz w:val="16"/>
                <w:szCs w:val="16"/>
              </w:rPr>
              <w:t>Centrum Szkolenia Nauczycieli Calma</w:t>
            </w:r>
          </w:p>
          <w:p w14:paraId="23D66025" w14:textId="75190FD9" w:rsidR="00C44BCF" w:rsidRPr="007E711A" w:rsidRDefault="00C44BCF" w:rsidP="0089204E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37526D"/>
                <w:sz w:val="16"/>
                <w:szCs w:val="16"/>
                <w:lang w:val="fr-FR"/>
              </w:rPr>
            </w:pPr>
            <w:r w:rsidRPr="007E711A">
              <w:rPr>
                <w:rFonts w:ascii="Montserrat" w:hAnsi="Montserrat" w:cs="Arial"/>
                <w:b/>
                <w:noProof/>
                <w:color w:val="5E8A75"/>
                <w:sz w:val="16"/>
                <w:szCs w:val="16"/>
                <w:lang w:val="fr-FR"/>
              </w:rPr>
              <w:t>Telefon</w:t>
            </w:r>
            <w:r w:rsidRPr="007E711A">
              <w:rPr>
                <w:rFonts w:ascii="Montserrat" w:hAnsi="Montserrat" w:cs="Arial"/>
                <w:noProof/>
                <w:color w:val="2F5496"/>
                <w:sz w:val="16"/>
                <w:szCs w:val="16"/>
                <w:lang w:val="fr-FR"/>
              </w:rPr>
              <w:t>: +48 602 150 107</w:t>
            </w:r>
          </w:p>
          <w:p w14:paraId="7233364B" w14:textId="3568B190" w:rsidR="00C44BCF" w:rsidRPr="007E711A" w:rsidRDefault="00C44BCF" w:rsidP="0089204E">
            <w:pPr>
              <w:spacing w:line="360" w:lineRule="auto"/>
              <w:jc w:val="both"/>
              <w:rPr>
                <w:rFonts w:ascii="Montserrat" w:hAnsi="Montserrat" w:cs="Arial"/>
                <w:noProof/>
                <w:color w:val="2F5496"/>
                <w:sz w:val="16"/>
                <w:szCs w:val="16"/>
                <w:lang w:val="fr-FR"/>
              </w:rPr>
            </w:pPr>
            <w:r w:rsidRPr="007E711A">
              <w:rPr>
                <w:rFonts w:ascii="Montserrat" w:hAnsi="Montserrat" w:cs="Arial"/>
                <w:b/>
                <w:noProof/>
                <w:color w:val="5E8A75"/>
                <w:sz w:val="16"/>
                <w:szCs w:val="16"/>
                <w:lang w:val="fr-FR"/>
              </w:rPr>
              <w:t>Email</w:t>
            </w:r>
            <w:r w:rsidRPr="007E711A">
              <w:rPr>
                <w:rFonts w:ascii="Montserrat" w:hAnsi="Montserrat" w:cs="Arial"/>
                <w:noProof/>
                <w:color w:val="2F5496"/>
                <w:sz w:val="16"/>
                <w:szCs w:val="16"/>
                <w:lang w:val="fr-FR"/>
              </w:rPr>
              <w:t xml:space="preserve">: </w:t>
            </w:r>
            <w:hyperlink r:id="rId9" w:history="1">
              <w:r w:rsidR="00425590" w:rsidRPr="007E711A">
                <w:rPr>
                  <w:rStyle w:val="Hipercze"/>
                  <w:rFonts w:ascii="Montserrat" w:hAnsi="Montserrat" w:cs="Arial"/>
                  <w:noProof/>
                  <w:sz w:val="16"/>
                  <w:szCs w:val="16"/>
                  <w:lang w:val="fr-FR"/>
                </w:rPr>
                <w:t>kontakt</w:t>
              </w:r>
              <w:r w:rsidRPr="007E711A">
                <w:rPr>
                  <w:rStyle w:val="Hipercze"/>
                  <w:rFonts w:ascii="Montserrat" w:hAnsi="Montserrat" w:cs="Arial"/>
                  <w:noProof/>
                  <w:sz w:val="16"/>
                  <w:szCs w:val="16"/>
                  <w:lang w:val="fr-FR"/>
                </w:rPr>
                <w:t>@csncalma.pl</w:t>
              </w:r>
            </w:hyperlink>
          </w:p>
          <w:p w14:paraId="3E9CA0AB" w14:textId="7B33C40A" w:rsidR="00D47CC0" w:rsidRPr="007E711A" w:rsidRDefault="00F77F65" w:rsidP="0089204E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5E8A75"/>
                <w:sz w:val="16"/>
                <w:szCs w:val="16"/>
              </w:rPr>
            </w:pPr>
            <w:hyperlink r:id="rId10" w:history="1">
              <w:r w:rsidRPr="007E711A">
                <w:rPr>
                  <w:rStyle w:val="Hipercze"/>
                  <w:rFonts w:ascii="Montserrat" w:hAnsi="Montserrat" w:cs="Arial"/>
                  <w:b/>
                  <w:noProof/>
                  <w:sz w:val="16"/>
                  <w:szCs w:val="16"/>
                </w:rPr>
                <w:t>www.csncalma.pl</w:t>
              </w:r>
            </w:hyperlink>
          </w:p>
          <w:p w14:paraId="38F46876" w14:textId="423A11CE" w:rsidR="00C44BCF" w:rsidRPr="007E711A" w:rsidRDefault="00C44BCF" w:rsidP="0089204E">
            <w:pPr>
              <w:spacing w:line="360" w:lineRule="auto"/>
              <w:jc w:val="both"/>
              <w:rPr>
                <w:rFonts w:ascii="Montserrat" w:hAnsi="Montserrat" w:cs="Arial"/>
                <w:b/>
                <w:noProof/>
                <w:color w:val="5E8A75"/>
                <w:sz w:val="16"/>
                <w:szCs w:val="16"/>
                <w:lang w:val="en-US"/>
              </w:rPr>
            </w:pPr>
            <w:r w:rsidRPr="007E711A">
              <w:rPr>
                <w:rFonts w:ascii="Montserrat" w:hAnsi="Montserrat"/>
                <w:noProof/>
                <w:color w:val="37526D"/>
                <w:sz w:val="16"/>
                <w:szCs w:val="16"/>
              </w:rPr>
              <w:drawing>
                <wp:inline distT="0" distB="0" distL="0" distR="0" wp14:anchorId="47327CDE" wp14:editId="595DACD6">
                  <wp:extent cx="198120" cy="198120"/>
                  <wp:effectExtent l="0" t="0" r="0" b="0"/>
                  <wp:docPr id="432944325" name="Obraz 2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11A">
              <w:rPr>
                <w:rFonts w:ascii="Montserrat" w:hAnsi="Montserrat"/>
                <w:noProof/>
                <w:color w:val="37526D"/>
                <w:sz w:val="16"/>
                <w:szCs w:val="16"/>
              </w:rPr>
              <w:drawing>
                <wp:inline distT="0" distB="0" distL="0" distR="0" wp14:anchorId="034A51AC" wp14:editId="51FF283A">
                  <wp:extent cx="198120" cy="198120"/>
                  <wp:effectExtent l="0" t="0" r="0" b="0"/>
                  <wp:docPr id="1732632320" name="Obraz 2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711A">
              <w:rPr>
                <w:rFonts w:ascii="Montserrat" w:hAnsi="Montserrat"/>
                <w:noProof/>
                <w:color w:val="37526D"/>
                <w:sz w:val="16"/>
                <w:szCs w:val="16"/>
              </w:rPr>
              <w:drawing>
                <wp:inline distT="0" distB="0" distL="0" distR="0" wp14:anchorId="111733BC" wp14:editId="065DA7E8">
                  <wp:extent cx="198120" cy="198120"/>
                  <wp:effectExtent l="0" t="0" r="0" b="0"/>
                  <wp:docPr id="1328348809" name="Obraz 2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17702E5" w14:textId="77777777" w:rsidR="00C44BCF" w:rsidRPr="007E711A" w:rsidRDefault="00C44BCF" w:rsidP="0089204E">
      <w:pPr>
        <w:spacing w:line="360" w:lineRule="auto"/>
        <w:jc w:val="center"/>
        <w:rPr>
          <w:rFonts w:ascii="Montserrat" w:hAnsi="Montserrat"/>
          <w:sz w:val="16"/>
          <w:szCs w:val="16"/>
        </w:rPr>
        <w:sectPr w:rsidR="00C44BCF" w:rsidRPr="007E711A" w:rsidSect="0042559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C88E5" w14:textId="77777777" w:rsidR="002011F1" w:rsidRPr="007E711A" w:rsidRDefault="002011F1" w:rsidP="0089204E">
      <w:pPr>
        <w:spacing w:line="360" w:lineRule="auto"/>
        <w:jc w:val="center"/>
        <w:rPr>
          <w:rFonts w:ascii="Montserrat" w:hAnsi="Montserrat"/>
          <w:sz w:val="16"/>
          <w:szCs w:val="16"/>
        </w:rPr>
      </w:pPr>
    </w:p>
    <w:sectPr w:rsidR="002011F1" w:rsidRPr="007E711A" w:rsidSect="004C29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16ED" w14:textId="77777777" w:rsidR="00740770" w:rsidRDefault="00740770" w:rsidP="007E711A">
      <w:r>
        <w:separator/>
      </w:r>
    </w:p>
  </w:endnote>
  <w:endnote w:type="continuationSeparator" w:id="0">
    <w:p w14:paraId="4647D4A4" w14:textId="77777777" w:rsidR="00740770" w:rsidRDefault="00740770" w:rsidP="007E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B1DE" w14:textId="77777777" w:rsidR="00740770" w:rsidRDefault="00740770" w:rsidP="007E711A">
      <w:r>
        <w:separator/>
      </w:r>
    </w:p>
  </w:footnote>
  <w:footnote w:type="continuationSeparator" w:id="0">
    <w:p w14:paraId="6B9CAD43" w14:textId="77777777" w:rsidR="00740770" w:rsidRDefault="00740770" w:rsidP="007E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0793" w14:textId="5F48A180" w:rsidR="007E711A" w:rsidRDefault="007E711A">
    <w:pPr>
      <w:pStyle w:val="Nagwek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7FA9EBA1" wp14:editId="77DFC9AB">
          <wp:extent cx="1923627" cy="1082040"/>
          <wp:effectExtent l="0" t="0" r="635" b="3810"/>
          <wp:docPr id="775676425" name="Obraz 1" descr="Obraz zawierający Grafika, Czcionka, design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76425" name="Obraz 1" descr="Obraz zawierający Grafika, Czcionka, design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92" cy="1093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2"/>
    <w:rsid w:val="00020F2A"/>
    <w:rsid w:val="00041C25"/>
    <w:rsid w:val="0006270B"/>
    <w:rsid w:val="00106C48"/>
    <w:rsid w:val="00115551"/>
    <w:rsid w:val="0014018D"/>
    <w:rsid w:val="00155746"/>
    <w:rsid w:val="001632FA"/>
    <w:rsid w:val="001B6BAE"/>
    <w:rsid w:val="001D39D8"/>
    <w:rsid w:val="002011F1"/>
    <w:rsid w:val="0027345E"/>
    <w:rsid w:val="002A371B"/>
    <w:rsid w:val="002C434A"/>
    <w:rsid w:val="002C7982"/>
    <w:rsid w:val="003629B8"/>
    <w:rsid w:val="0036425D"/>
    <w:rsid w:val="00370B99"/>
    <w:rsid w:val="00395180"/>
    <w:rsid w:val="003B4686"/>
    <w:rsid w:val="003D1486"/>
    <w:rsid w:val="003E6163"/>
    <w:rsid w:val="00425590"/>
    <w:rsid w:val="00440D9A"/>
    <w:rsid w:val="00443AF2"/>
    <w:rsid w:val="004503D6"/>
    <w:rsid w:val="004775BA"/>
    <w:rsid w:val="004840D0"/>
    <w:rsid w:val="004B34CA"/>
    <w:rsid w:val="004C292F"/>
    <w:rsid w:val="004E4BB3"/>
    <w:rsid w:val="00550E6F"/>
    <w:rsid w:val="00567F97"/>
    <w:rsid w:val="005803F3"/>
    <w:rsid w:val="00590218"/>
    <w:rsid w:val="0059076E"/>
    <w:rsid w:val="005A3DA7"/>
    <w:rsid w:val="005A4CB5"/>
    <w:rsid w:val="005E4A8D"/>
    <w:rsid w:val="005F21E6"/>
    <w:rsid w:val="005F6D42"/>
    <w:rsid w:val="00611215"/>
    <w:rsid w:val="006C66A2"/>
    <w:rsid w:val="006E7997"/>
    <w:rsid w:val="006E7B23"/>
    <w:rsid w:val="00710657"/>
    <w:rsid w:val="00740770"/>
    <w:rsid w:val="007420B9"/>
    <w:rsid w:val="00756BC4"/>
    <w:rsid w:val="007768BA"/>
    <w:rsid w:val="0079513A"/>
    <w:rsid w:val="007A22CD"/>
    <w:rsid w:val="007E711A"/>
    <w:rsid w:val="007E7372"/>
    <w:rsid w:val="007F3DF2"/>
    <w:rsid w:val="007F66DD"/>
    <w:rsid w:val="0080633D"/>
    <w:rsid w:val="00837701"/>
    <w:rsid w:val="0089204E"/>
    <w:rsid w:val="008C699D"/>
    <w:rsid w:val="008C7F4A"/>
    <w:rsid w:val="008E6EBC"/>
    <w:rsid w:val="008F2451"/>
    <w:rsid w:val="008F54D4"/>
    <w:rsid w:val="008F6FE2"/>
    <w:rsid w:val="00926914"/>
    <w:rsid w:val="009467A1"/>
    <w:rsid w:val="009843A7"/>
    <w:rsid w:val="009C28E5"/>
    <w:rsid w:val="00A24D51"/>
    <w:rsid w:val="00A66A7A"/>
    <w:rsid w:val="00A80D44"/>
    <w:rsid w:val="00AE2E6B"/>
    <w:rsid w:val="00AE45FB"/>
    <w:rsid w:val="00AE59F9"/>
    <w:rsid w:val="00B62E21"/>
    <w:rsid w:val="00B85067"/>
    <w:rsid w:val="00B859AA"/>
    <w:rsid w:val="00BA189D"/>
    <w:rsid w:val="00BB151F"/>
    <w:rsid w:val="00BF516A"/>
    <w:rsid w:val="00C428E4"/>
    <w:rsid w:val="00C44BCF"/>
    <w:rsid w:val="00C614D7"/>
    <w:rsid w:val="00C82113"/>
    <w:rsid w:val="00CF517D"/>
    <w:rsid w:val="00CF7848"/>
    <w:rsid w:val="00CF7FD7"/>
    <w:rsid w:val="00D3182E"/>
    <w:rsid w:val="00D47CC0"/>
    <w:rsid w:val="00DB4FD3"/>
    <w:rsid w:val="00DC3208"/>
    <w:rsid w:val="00DF185D"/>
    <w:rsid w:val="00DF5D28"/>
    <w:rsid w:val="00E04784"/>
    <w:rsid w:val="00E17EA2"/>
    <w:rsid w:val="00E37A35"/>
    <w:rsid w:val="00E37FE2"/>
    <w:rsid w:val="00E712BC"/>
    <w:rsid w:val="00E7318B"/>
    <w:rsid w:val="00E805C8"/>
    <w:rsid w:val="00EA1438"/>
    <w:rsid w:val="00ED5135"/>
    <w:rsid w:val="00EF747C"/>
    <w:rsid w:val="00F34D1E"/>
    <w:rsid w:val="00F45EF4"/>
    <w:rsid w:val="00F51CC4"/>
    <w:rsid w:val="00F60324"/>
    <w:rsid w:val="00F77F65"/>
    <w:rsid w:val="00F9002D"/>
    <w:rsid w:val="00FE04A6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8C6BC"/>
  <w15:chartTrackingRefBased/>
  <w15:docId w15:val="{A8E3DC8D-FB43-4350-9EEB-4B8A04AD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01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EF4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5803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3akcent3">
    <w:name w:val="List Table 3 Accent 3"/>
    <w:basedOn w:val="Standardowy"/>
    <w:uiPriority w:val="48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4akcent2">
    <w:name w:val="List Table 4 Accent 2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1">
    <w:name w:val="Grid Table 4 Accent 1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4">
    <w:name w:val="List Table 4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2">
    <w:name w:val="Grid Table 4 Accent 2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6">
    <w:name w:val="List Table 4 Accent 6"/>
    <w:basedOn w:val="Standardowy"/>
    <w:uiPriority w:val="49"/>
    <w:rsid w:val="005902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4akcent5">
    <w:name w:val="List Table 4 Accent 5"/>
    <w:basedOn w:val="Standardowy"/>
    <w:uiPriority w:val="49"/>
    <w:rsid w:val="00440D9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440D9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4akcent5">
    <w:name w:val="Grid Table 4 Accent 5"/>
    <w:basedOn w:val="Standardowy"/>
    <w:uiPriority w:val="49"/>
    <w:rsid w:val="004255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7E7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1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1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stagram.com/csncalm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mailto:kontakt@csncalma.pl" TargetMode="External"/><Relationship Id="rId11" Type="http://schemas.openxmlformats.org/officeDocument/2006/relationships/hyperlink" Target="https://www.facebook.com/csncalm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linkedin.com/company/csncalma/" TargetMode="External"/><Relationship Id="rId10" Type="http://schemas.openxmlformats.org/officeDocument/2006/relationships/hyperlink" Target="http://www.csncalma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%20kontakt@csncalma.pl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Ordon</dc:creator>
  <cp:keywords/>
  <dc:description/>
  <cp:lastModifiedBy>Małgorzata Ordon</cp:lastModifiedBy>
  <cp:revision>3</cp:revision>
  <cp:lastPrinted>2025-08-25T18:36:00Z</cp:lastPrinted>
  <dcterms:created xsi:type="dcterms:W3CDTF">2025-08-25T18:37:00Z</dcterms:created>
  <dcterms:modified xsi:type="dcterms:W3CDTF">2025-09-16T20:29:00Z</dcterms:modified>
</cp:coreProperties>
</file>